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C" w:rsidRPr="00F5762C" w:rsidRDefault="00F5762C" w:rsidP="00F5762C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F5762C">
        <w:rPr>
          <w:rFonts w:ascii="Arial" w:hAnsi="Arial" w:cs="Arial"/>
        </w:rPr>
        <w:t>УТВЕРЖДАЮ</w:t>
      </w:r>
    </w:p>
    <w:p w:rsidR="00F5762C" w:rsidRPr="00F5762C" w:rsidRDefault="00F5762C" w:rsidP="00F5762C">
      <w:pPr>
        <w:spacing w:after="0"/>
        <w:jc w:val="right"/>
        <w:rPr>
          <w:rFonts w:ascii="Arial" w:hAnsi="Arial" w:cs="Arial"/>
        </w:rPr>
      </w:pPr>
      <w:r w:rsidRPr="00F5762C">
        <w:rPr>
          <w:rFonts w:ascii="Arial" w:hAnsi="Arial" w:cs="Arial"/>
        </w:rPr>
        <w:t>Генеральный директор</w:t>
      </w:r>
    </w:p>
    <w:p w:rsidR="00F5762C" w:rsidRPr="00F5762C" w:rsidRDefault="00F5762C" w:rsidP="00F5762C">
      <w:pPr>
        <w:spacing w:after="0"/>
        <w:jc w:val="right"/>
        <w:rPr>
          <w:rFonts w:ascii="Arial" w:hAnsi="Arial" w:cs="Arial"/>
        </w:rPr>
      </w:pPr>
      <w:r w:rsidRPr="00F5762C">
        <w:rPr>
          <w:rFonts w:ascii="Arial" w:hAnsi="Arial" w:cs="Arial"/>
        </w:rPr>
        <w:t>АО «АЭМСЗ»</w:t>
      </w:r>
    </w:p>
    <w:p w:rsidR="00F5762C" w:rsidRPr="00F5762C" w:rsidRDefault="00F5762C" w:rsidP="00F5762C">
      <w:pPr>
        <w:jc w:val="right"/>
        <w:rPr>
          <w:rFonts w:ascii="Arial" w:hAnsi="Arial" w:cs="Arial"/>
        </w:rPr>
      </w:pPr>
      <w:r w:rsidRPr="00F5762C">
        <w:rPr>
          <w:rFonts w:ascii="Arial" w:hAnsi="Arial" w:cs="Arial"/>
        </w:rPr>
        <w:t>……………………  А.И.Гаврилюк</w:t>
      </w:r>
    </w:p>
    <w:p w:rsidR="00F5762C" w:rsidRPr="00F5762C" w:rsidRDefault="00F5762C" w:rsidP="00F5762C">
      <w:pPr>
        <w:spacing w:after="0" w:line="240" w:lineRule="auto"/>
        <w:ind w:firstLineChars="100" w:firstLine="220"/>
        <w:jc w:val="center"/>
        <w:rPr>
          <w:rFonts w:ascii="Arial" w:eastAsia="Times New Roman" w:hAnsi="Arial" w:cs="Arial"/>
          <w:lang w:eastAsia="ru-RU"/>
        </w:rPr>
      </w:pPr>
    </w:p>
    <w:p w:rsidR="00F5762C" w:rsidRPr="00F5762C" w:rsidRDefault="00F5762C" w:rsidP="00F5762C">
      <w:pPr>
        <w:spacing w:after="0" w:line="240" w:lineRule="auto"/>
        <w:ind w:firstLineChars="100" w:firstLine="220"/>
        <w:jc w:val="center"/>
        <w:rPr>
          <w:rFonts w:ascii="Arial" w:eastAsia="Times New Roman" w:hAnsi="Arial" w:cs="Arial"/>
          <w:lang w:eastAsia="ru-RU"/>
        </w:rPr>
      </w:pPr>
    </w:p>
    <w:p w:rsidR="00F5762C" w:rsidRPr="00F5762C" w:rsidRDefault="00F5762C" w:rsidP="00F5762C">
      <w:pPr>
        <w:spacing w:after="0" w:line="240" w:lineRule="auto"/>
        <w:ind w:firstLineChars="100" w:firstLine="220"/>
        <w:jc w:val="center"/>
        <w:rPr>
          <w:rFonts w:ascii="Arial" w:eastAsia="Times New Roman" w:hAnsi="Arial" w:cs="Arial"/>
          <w:lang w:eastAsia="ru-RU"/>
        </w:rPr>
      </w:pPr>
    </w:p>
    <w:p w:rsidR="00F5762C" w:rsidRPr="00F5762C" w:rsidRDefault="00F5762C" w:rsidP="00F5762C">
      <w:pPr>
        <w:spacing w:after="0" w:line="240" w:lineRule="auto"/>
        <w:ind w:firstLineChars="100" w:firstLine="220"/>
        <w:jc w:val="center"/>
        <w:rPr>
          <w:rFonts w:ascii="Arial" w:eastAsia="Times New Roman" w:hAnsi="Arial" w:cs="Arial"/>
          <w:lang w:eastAsia="ru-RU"/>
        </w:rPr>
      </w:pPr>
    </w:p>
    <w:p w:rsidR="005124F9" w:rsidRPr="00F5762C" w:rsidRDefault="005124F9" w:rsidP="00F5762C">
      <w:pPr>
        <w:spacing w:after="0" w:line="240" w:lineRule="auto"/>
        <w:ind w:firstLineChars="100" w:firstLine="220"/>
        <w:jc w:val="center"/>
        <w:rPr>
          <w:rFonts w:ascii="Arial" w:eastAsia="Times New Roman" w:hAnsi="Arial" w:cs="Arial"/>
          <w:lang w:eastAsia="ru-RU"/>
        </w:rPr>
      </w:pPr>
      <w:r w:rsidRPr="00F5762C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C2344D" wp14:editId="1A5D33BC">
            <wp:simplePos x="0" y="0"/>
            <wp:positionH relativeFrom="column">
              <wp:posOffset>2712720</wp:posOffset>
            </wp:positionH>
            <wp:positionV relativeFrom="paragraph">
              <wp:posOffset>0</wp:posOffset>
            </wp:positionV>
            <wp:extent cx="198120" cy="236220"/>
            <wp:effectExtent l="0" t="0" r="0" b="0"/>
            <wp:wrapNone/>
            <wp:docPr id="1" name="Рисунок 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63" name="ExcludeHelp_3" descr="Справка по листу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62C">
        <w:rPr>
          <w:rFonts w:ascii="Arial" w:eastAsia="Times New Roman" w:hAnsi="Arial" w:cs="Arial"/>
          <w:lang w:eastAsia="ru-RU"/>
        </w:rPr>
        <w:t>Перечень документов, представляемых одновременно с заявкой о подключении к централизованной системе холодного водоснабжения</w:t>
      </w:r>
      <w:r w:rsidR="00CB6AE2" w:rsidRPr="00F5762C">
        <w:rPr>
          <w:rFonts w:ascii="Arial" w:eastAsia="Times New Roman" w:hAnsi="Arial" w:cs="Arial"/>
          <w:lang w:eastAsia="ru-RU"/>
        </w:rPr>
        <w:t xml:space="preserve"> АО «АЭМСЗ»</w:t>
      </w:r>
    </w:p>
    <w:p w:rsidR="005124F9" w:rsidRPr="00F5762C" w:rsidRDefault="005124F9" w:rsidP="005124F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124F9" w:rsidRPr="00F5762C" w:rsidRDefault="005124F9" w:rsidP="005124F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5762C">
        <w:rPr>
          <w:rFonts w:ascii="Arial" w:eastAsia="Times New Roman" w:hAnsi="Arial" w:cs="Arial"/>
          <w:lang w:eastAsia="ru-RU"/>
        </w:rPr>
        <w:t>1.Заявление.</w:t>
      </w:r>
    </w:p>
    <w:p w:rsidR="005124F9" w:rsidRPr="00F5762C" w:rsidRDefault="00954779" w:rsidP="005124F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5762C">
        <w:rPr>
          <w:rFonts w:ascii="Arial" w:eastAsia="Times New Roman" w:hAnsi="Arial" w:cs="Arial"/>
          <w:lang w:eastAsia="ru-RU"/>
        </w:rPr>
        <w:t>2.Копия паспорта и СНИЛСа.</w:t>
      </w:r>
    </w:p>
    <w:p w:rsidR="005124F9" w:rsidRPr="00F5762C" w:rsidRDefault="005124F9" w:rsidP="005124F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5762C">
        <w:rPr>
          <w:rFonts w:ascii="Arial" w:eastAsia="Times New Roman" w:hAnsi="Arial" w:cs="Arial"/>
          <w:lang w:eastAsia="ru-RU"/>
        </w:rPr>
        <w:t>3.Копия права собственности.</w:t>
      </w:r>
    </w:p>
    <w:p w:rsidR="00764BAD" w:rsidRPr="00F5762C" w:rsidRDefault="005124F9" w:rsidP="00B537E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5762C">
        <w:rPr>
          <w:rFonts w:ascii="Arial" w:eastAsia="Times New Roman" w:hAnsi="Arial" w:cs="Arial"/>
          <w:lang w:eastAsia="ru-RU"/>
        </w:rPr>
        <w:t>4.С</w:t>
      </w:r>
      <w:r w:rsidR="003343B8" w:rsidRPr="00F5762C">
        <w:rPr>
          <w:rFonts w:ascii="Arial" w:eastAsia="Times New Roman" w:hAnsi="Arial" w:cs="Arial"/>
          <w:lang w:eastAsia="ru-RU"/>
        </w:rPr>
        <w:t>п</w:t>
      </w:r>
      <w:r w:rsidRPr="00F5762C">
        <w:rPr>
          <w:rFonts w:ascii="Arial" w:eastAsia="Times New Roman" w:hAnsi="Arial" w:cs="Arial"/>
          <w:lang w:eastAsia="ru-RU"/>
        </w:rPr>
        <w:t>равка о составе семьи.</w:t>
      </w:r>
    </w:p>
    <w:p w:rsidR="00B537E9" w:rsidRPr="00F5762C" w:rsidRDefault="00B537E9" w:rsidP="00B537E9">
      <w:pPr>
        <w:spacing w:after="0" w:line="240" w:lineRule="auto"/>
        <w:rPr>
          <w:rFonts w:ascii="Arial" w:hAnsi="Arial" w:cs="Arial"/>
        </w:rPr>
      </w:pPr>
      <w:r w:rsidRPr="00F5762C">
        <w:rPr>
          <w:rFonts w:ascii="Arial" w:eastAsia="Times New Roman" w:hAnsi="Arial" w:cs="Arial"/>
          <w:lang w:eastAsia="ru-RU"/>
        </w:rPr>
        <w:t>5.Выкопировка с плана с нанесением и привязкой участка.</w:t>
      </w:r>
    </w:p>
    <w:sectPr w:rsidR="00B537E9" w:rsidRPr="00F5762C" w:rsidSect="0076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F9"/>
    <w:rsid w:val="003343B8"/>
    <w:rsid w:val="005124F9"/>
    <w:rsid w:val="00764BAD"/>
    <w:rsid w:val="00954779"/>
    <w:rsid w:val="00B537E9"/>
    <w:rsid w:val="00CB6AE2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2018-08-30T07:33:00Z</cp:lastPrinted>
  <dcterms:created xsi:type="dcterms:W3CDTF">2017-09-30T09:19:00Z</dcterms:created>
  <dcterms:modified xsi:type="dcterms:W3CDTF">2018-10-03T04:17:00Z</dcterms:modified>
</cp:coreProperties>
</file>